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ED" w:rsidRDefault="007137ED" w:rsidP="007137ED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7137ED" w:rsidRDefault="007137ED" w:rsidP="007137ED">
      <w:pPr>
        <w:pStyle w:val="Standard"/>
        <w:spacing w:line="360" w:lineRule="auto"/>
        <w:jc w:val="center"/>
      </w:pP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Na podstawie art. 13 Rozporządzenia Parlamentu Europejskiego i Rady (UE) 2016/679 z dnia 27 kwietnia 2016w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8B54D3">
        <w:rPr>
          <w:sz w:val="22"/>
          <w:szCs w:val="22"/>
        </w:rPr>
        <w:t>publ</w:t>
      </w:r>
      <w:proofErr w:type="spellEnd"/>
      <w:r w:rsidRPr="008B54D3">
        <w:rPr>
          <w:sz w:val="22"/>
          <w:szCs w:val="22"/>
        </w:rPr>
        <w:t>. Dz. Urz. UE L Nr 119, s. 1 informujemy, iż: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1)  Administratorem Pani/Pana danych osobowych jest Orkiestra Symfoniczna im. Karola Namysłowskiego w Zamościu (Partyzantów 2, 22-400 Zamość, telefon kontaktowy: 84 638 48 33).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2) W sprawach z zakresu ochrony danych osobowych mogą Państwo kontaktować się z Inspektorem Ochrony Danych pod adresem e-mail: </w:t>
      </w:r>
      <w:r>
        <w:rPr>
          <w:sz w:val="22"/>
          <w:szCs w:val="22"/>
        </w:rPr>
        <w:t>ewelina.banka@cbi24.pl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3) Dane osobowe będą przetwarzane w celu realizacji umowy cywilnoprawnej oraz dopełnienia obowiązków określonych przepisami prawa.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4) Dane osobowe będą przetwarzane przez okres niezbędny do realizacji ww. celu z uwzględnieniem okresów przechowywania określonych w przepisach odrębnych, w tym przepisów archiwalnych.  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5) Podstawą prawną przetwarzania danych jest art. 6 ust. 1 lit. b) ww. rozporządzenia.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6) Odbiorcami Pani/Pana danych będą podmioty, które na podstawie z</w:t>
      </w:r>
      <w:r>
        <w:rPr>
          <w:sz w:val="22"/>
          <w:szCs w:val="22"/>
        </w:rPr>
        <w:t xml:space="preserve">awartych umów przetwarzają dane osobowe </w:t>
      </w:r>
      <w:r w:rsidRPr="008B54D3">
        <w:rPr>
          <w:sz w:val="22"/>
          <w:szCs w:val="22"/>
        </w:rPr>
        <w:t>w imieniu Administratora.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7) Osoba, której dane dotyczą ma prawo do: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- </w:t>
      </w:r>
      <w:bookmarkStart w:id="0" w:name="_Hlk515218261"/>
      <w:r w:rsidRPr="008B54D3">
        <w:rPr>
          <w:sz w:val="22"/>
          <w:szCs w:val="22"/>
        </w:rPr>
        <w:t xml:space="preserve">wniesienia skargi do organu nadzorczego w przypadku gdy przetwarzanie danych odbywa </w:t>
      </w:r>
      <w:r w:rsidRPr="008B54D3">
        <w:rPr>
          <w:sz w:val="22"/>
          <w:szCs w:val="22"/>
        </w:rPr>
        <w:br/>
        <w:t>się z naruszeniem przepisów powyższego rozporządzenia tj. Prezesa Ochrony Danych Osobowych, ul. Stawki 2, 00-193 Warszawa</w:t>
      </w:r>
      <w:bookmarkEnd w:id="0"/>
      <w:r w:rsidRPr="008B54D3">
        <w:rPr>
          <w:sz w:val="22"/>
          <w:szCs w:val="22"/>
        </w:rPr>
        <w:t>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8) Podanie danych osobowych jest dobrowolne, lecz niezbędne do realizacji celów wynikających </w:t>
      </w:r>
      <w:r w:rsidRPr="008B54D3">
        <w:rPr>
          <w:sz w:val="22"/>
          <w:szCs w:val="22"/>
        </w:rPr>
        <w:br/>
        <w:t>z przepisów prawa lub realizacji umowy i stanowi warunek zawarcia umowy cywilnoprawnej. Konsekwencją niepodania danych osobowych jest brak możliwości zawarcia umowy.</w:t>
      </w: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</w:p>
    <w:p w:rsidR="007137ED" w:rsidRPr="008B54D3" w:rsidRDefault="007137ED" w:rsidP="007137ED">
      <w:pPr>
        <w:pStyle w:val="Standard"/>
        <w:spacing w:line="360" w:lineRule="auto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137ED" w:rsidRPr="008B54D3" w:rsidRDefault="007137ED" w:rsidP="007137ED">
      <w:pPr>
        <w:pStyle w:val="Standard"/>
        <w:tabs>
          <w:tab w:val="left" w:pos="2235"/>
        </w:tabs>
        <w:spacing w:line="360" w:lineRule="auto"/>
        <w:jc w:val="right"/>
        <w:rPr>
          <w:sz w:val="22"/>
          <w:szCs w:val="22"/>
        </w:rPr>
      </w:pPr>
    </w:p>
    <w:p w:rsidR="007137ED" w:rsidRPr="007001A7" w:rsidRDefault="007137ED" w:rsidP="007137ED">
      <w:pPr>
        <w:pStyle w:val="Standard"/>
        <w:tabs>
          <w:tab w:val="left" w:pos="2235"/>
        </w:tabs>
        <w:spacing w:line="360" w:lineRule="auto"/>
        <w:jc w:val="right"/>
      </w:pPr>
    </w:p>
    <w:p w:rsidR="007137ED" w:rsidRPr="007001A7" w:rsidRDefault="007137ED" w:rsidP="007137ED">
      <w:pPr>
        <w:pStyle w:val="Standard"/>
        <w:tabs>
          <w:tab w:val="left" w:pos="2235"/>
        </w:tabs>
        <w:spacing w:line="360" w:lineRule="auto"/>
        <w:jc w:val="right"/>
      </w:pPr>
      <w:r w:rsidRPr="007001A7">
        <w:t xml:space="preserve">………………………………..                               </w:t>
      </w:r>
    </w:p>
    <w:p w:rsidR="007137ED" w:rsidRPr="007001A7" w:rsidRDefault="007137ED" w:rsidP="007137ED">
      <w:pPr>
        <w:pStyle w:val="Standard"/>
        <w:tabs>
          <w:tab w:val="left" w:pos="2235"/>
        </w:tabs>
        <w:spacing w:line="360" w:lineRule="auto"/>
      </w:pPr>
      <w:r>
        <w:t xml:space="preserve">  </w:t>
      </w:r>
      <w:r w:rsidRPr="007001A7">
        <w:t xml:space="preserve">                                                                                                                              </w:t>
      </w:r>
      <w:r w:rsidRPr="007001A7">
        <w:tab/>
        <w:t xml:space="preserve">  </w:t>
      </w:r>
      <w:r>
        <w:t xml:space="preserve">  </w:t>
      </w:r>
      <w:r w:rsidRPr="007001A7">
        <w:t>podpis</w:t>
      </w:r>
    </w:p>
    <w:p w:rsidR="00060382" w:rsidRPr="007137ED" w:rsidRDefault="00060382" w:rsidP="007137ED">
      <w:pPr>
        <w:pStyle w:val="Standard"/>
        <w:spacing w:line="360" w:lineRule="auto"/>
        <w:rPr>
          <w:b/>
        </w:rPr>
      </w:pPr>
      <w:bookmarkStart w:id="1" w:name="_GoBack"/>
      <w:bookmarkEnd w:id="1"/>
    </w:p>
    <w:sectPr w:rsidR="00060382" w:rsidRPr="007137ED">
      <w:headerReference w:type="default" r:id="rId7"/>
      <w:footerReference w:type="default" r:id="rId8"/>
      <w:pgSz w:w="11900" w:h="16840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33" w:rsidRDefault="00110533">
      <w:r>
        <w:separator/>
      </w:r>
    </w:p>
  </w:endnote>
  <w:endnote w:type="continuationSeparator" w:id="0">
    <w:p w:rsidR="00110533" w:rsidRDefault="001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82" w:rsidRDefault="00D0483E">
    <w:pPr>
      <w:pStyle w:val="Stopka"/>
      <w:tabs>
        <w:tab w:val="clear" w:pos="9072"/>
        <w:tab w:val="right" w:pos="9044"/>
      </w:tabs>
      <w:jc w:val="center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7137ED">
      <w:rPr>
        <w:rStyle w:val="BrakA"/>
        <w:noProof/>
      </w:rPr>
      <w:t>1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33" w:rsidRDefault="00110533">
      <w:r>
        <w:separator/>
      </w:r>
    </w:p>
  </w:footnote>
  <w:footnote w:type="continuationSeparator" w:id="0">
    <w:p w:rsidR="00110533" w:rsidRDefault="0011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82" w:rsidRDefault="0006038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46"/>
    <w:multiLevelType w:val="hybridMultilevel"/>
    <w:tmpl w:val="9810366E"/>
    <w:numStyleLink w:val="Zaimportowanystyl8"/>
  </w:abstractNum>
  <w:abstractNum w:abstractNumId="1" w15:restartNumberingAfterBreak="0">
    <w:nsid w:val="0AD3770C"/>
    <w:multiLevelType w:val="hybridMultilevel"/>
    <w:tmpl w:val="6FD4B7C2"/>
    <w:numStyleLink w:val="Zaimportowanystyl7"/>
  </w:abstractNum>
  <w:abstractNum w:abstractNumId="2" w15:restartNumberingAfterBreak="0">
    <w:nsid w:val="14C86371"/>
    <w:multiLevelType w:val="hybridMultilevel"/>
    <w:tmpl w:val="49AE23DA"/>
    <w:styleLink w:val="Zaimportowanystyl3"/>
    <w:lvl w:ilvl="0" w:tplc="A64AF1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02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6A35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A3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7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42F2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4AE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ADB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68D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1C4E22"/>
    <w:multiLevelType w:val="hybridMultilevel"/>
    <w:tmpl w:val="7E32AD16"/>
    <w:styleLink w:val="Punktory"/>
    <w:lvl w:ilvl="0" w:tplc="9976A8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E582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CA7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6D0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6AE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A1E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487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225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44F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D75B2E"/>
    <w:multiLevelType w:val="hybridMultilevel"/>
    <w:tmpl w:val="9810366E"/>
    <w:styleLink w:val="Zaimportowanystyl8"/>
    <w:lvl w:ilvl="0" w:tplc="9F78436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29E7400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5D0BB8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3D20CF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5ACA188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05E93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E6DED6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CCAE6E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E8CD55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21D51FEB"/>
    <w:multiLevelType w:val="hybridMultilevel"/>
    <w:tmpl w:val="6FD4B7C2"/>
    <w:styleLink w:val="Zaimportowanystyl7"/>
    <w:lvl w:ilvl="0" w:tplc="290E4156">
      <w:start w:val="1"/>
      <w:numFmt w:val="bullet"/>
      <w:lvlText w:val="➢"/>
      <w:lvlJc w:val="left"/>
      <w:pPr>
        <w:ind w:left="6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063B0C">
      <w:start w:val="1"/>
      <w:numFmt w:val="bullet"/>
      <w:lvlText w:val="□"/>
      <w:lvlJc w:val="left"/>
      <w:pPr>
        <w:ind w:left="13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5EF79C">
      <w:start w:val="1"/>
      <w:numFmt w:val="bullet"/>
      <w:lvlText w:val="▪"/>
      <w:lvlJc w:val="left"/>
      <w:pPr>
        <w:ind w:left="21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F883086">
      <w:start w:val="1"/>
      <w:numFmt w:val="bullet"/>
      <w:lvlText w:val="•"/>
      <w:lvlJc w:val="left"/>
      <w:pPr>
        <w:ind w:left="28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EF4F328">
      <w:start w:val="1"/>
      <w:numFmt w:val="bullet"/>
      <w:lvlText w:val="□"/>
      <w:lvlJc w:val="left"/>
      <w:pPr>
        <w:ind w:left="354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A00F7A2">
      <w:start w:val="1"/>
      <w:numFmt w:val="bullet"/>
      <w:lvlText w:val="▪"/>
      <w:lvlJc w:val="left"/>
      <w:pPr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ED6F548">
      <w:start w:val="1"/>
      <w:numFmt w:val="bullet"/>
      <w:lvlText w:val="•"/>
      <w:lvlJc w:val="left"/>
      <w:pPr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7646B04">
      <w:start w:val="1"/>
      <w:numFmt w:val="bullet"/>
      <w:lvlText w:val="□"/>
      <w:lvlJc w:val="left"/>
      <w:pPr>
        <w:ind w:left="57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2E443D0">
      <w:start w:val="1"/>
      <w:numFmt w:val="bullet"/>
      <w:lvlText w:val="▪"/>
      <w:lvlJc w:val="left"/>
      <w:pPr>
        <w:ind w:left="64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225F50D0"/>
    <w:multiLevelType w:val="hybridMultilevel"/>
    <w:tmpl w:val="973EB182"/>
    <w:numStyleLink w:val="Zaimportowanystyl2"/>
  </w:abstractNum>
  <w:abstractNum w:abstractNumId="7" w15:restartNumberingAfterBreak="0">
    <w:nsid w:val="29DB674C"/>
    <w:multiLevelType w:val="multilevel"/>
    <w:tmpl w:val="7396BAE2"/>
    <w:styleLink w:val="Zaimportowanystyl6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4C1E45"/>
    <w:multiLevelType w:val="hybridMultilevel"/>
    <w:tmpl w:val="49AE23DA"/>
    <w:numStyleLink w:val="Zaimportowanystyl3"/>
  </w:abstractNum>
  <w:abstractNum w:abstractNumId="9" w15:restartNumberingAfterBreak="0">
    <w:nsid w:val="2F7E245C"/>
    <w:multiLevelType w:val="hybridMultilevel"/>
    <w:tmpl w:val="28FCB508"/>
    <w:styleLink w:val="Zaimportowanystyl5"/>
    <w:lvl w:ilvl="0" w:tplc="6E7AB3D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745D88">
      <w:start w:val="1"/>
      <w:numFmt w:val="bullet"/>
      <w:lvlText w:val="•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69E25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1746062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E9E1CB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CC637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C06829E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FCC276A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FDCB98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5BC2913"/>
    <w:multiLevelType w:val="hybridMultilevel"/>
    <w:tmpl w:val="D59A0E7A"/>
    <w:styleLink w:val="Zaimportowanystyl4"/>
    <w:lvl w:ilvl="0" w:tplc="ABB49914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729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AC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C75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296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E5E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CE2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8FA9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C8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285034"/>
    <w:multiLevelType w:val="multilevel"/>
    <w:tmpl w:val="143CA8FE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A7205E"/>
    <w:multiLevelType w:val="multilevel"/>
    <w:tmpl w:val="143CA8FE"/>
    <w:numStyleLink w:val="Zaimportowanystyl1"/>
  </w:abstractNum>
  <w:abstractNum w:abstractNumId="13" w15:restartNumberingAfterBreak="0">
    <w:nsid w:val="4A0A1B0B"/>
    <w:multiLevelType w:val="hybridMultilevel"/>
    <w:tmpl w:val="D59A0E7A"/>
    <w:numStyleLink w:val="Zaimportowanystyl4"/>
  </w:abstractNum>
  <w:abstractNum w:abstractNumId="14" w15:restartNumberingAfterBreak="0">
    <w:nsid w:val="5CE2187C"/>
    <w:multiLevelType w:val="hybridMultilevel"/>
    <w:tmpl w:val="23A241DE"/>
    <w:styleLink w:val="Zaimportowanystyl9"/>
    <w:lvl w:ilvl="0" w:tplc="67E67D50">
      <w:start w:val="1"/>
      <w:numFmt w:val="decimal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8422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93A15A6">
      <w:start w:val="1"/>
      <w:numFmt w:val="lowerRoman"/>
      <w:lvlText w:val="%3."/>
      <w:lvlJc w:val="left"/>
      <w:pPr>
        <w:ind w:left="211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538F38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C5E9E8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2DA9E46">
      <w:start w:val="1"/>
      <w:numFmt w:val="lowerRoman"/>
      <w:lvlText w:val="%6."/>
      <w:lvlJc w:val="left"/>
      <w:pPr>
        <w:ind w:left="42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04EC7D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BD2C6C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E4267E">
      <w:start w:val="1"/>
      <w:numFmt w:val="lowerRoman"/>
      <w:lvlText w:val="%9."/>
      <w:lvlJc w:val="left"/>
      <w:pPr>
        <w:ind w:left="643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E787D12"/>
    <w:multiLevelType w:val="hybridMultilevel"/>
    <w:tmpl w:val="23A241DE"/>
    <w:numStyleLink w:val="Zaimportowanystyl9"/>
  </w:abstractNum>
  <w:abstractNum w:abstractNumId="16" w15:restartNumberingAfterBreak="0">
    <w:nsid w:val="5E8A131D"/>
    <w:multiLevelType w:val="hybridMultilevel"/>
    <w:tmpl w:val="7E32AD16"/>
    <w:numStyleLink w:val="Punktory"/>
  </w:abstractNum>
  <w:abstractNum w:abstractNumId="17" w15:restartNumberingAfterBreak="0">
    <w:nsid w:val="762361E9"/>
    <w:multiLevelType w:val="multilevel"/>
    <w:tmpl w:val="7396BAE2"/>
    <w:numStyleLink w:val="Zaimportowanystyl6"/>
  </w:abstractNum>
  <w:abstractNum w:abstractNumId="18" w15:restartNumberingAfterBreak="0">
    <w:nsid w:val="78884474"/>
    <w:multiLevelType w:val="hybridMultilevel"/>
    <w:tmpl w:val="973EB182"/>
    <w:styleLink w:val="Zaimportowanystyl2"/>
    <w:lvl w:ilvl="0" w:tplc="527260A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012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8A1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0F20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88C2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88A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CD1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6383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AB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4B7FB8"/>
    <w:multiLevelType w:val="hybridMultilevel"/>
    <w:tmpl w:val="28FCB508"/>
    <w:numStyleLink w:val="Zaimportowanystyl5"/>
  </w:abstractNum>
  <w:num w:numId="1">
    <w:abstractNumId w:val="11"/>
  </w:num>
  <w:num w:numId="2">
    <w:abstractNumId w:val="12"/>
  </w:num>
  <w:num w:numId="3">
    <w:abstractNumId w:val="18"/>
  </w:num>
  <w:num w:numId="4">
    <w:abstractNumId w:val="6"/>
  </w:num>
  <w:num w:numId="5">
    <w:abstractNumId w:val="6"/>
    <w:lvlOverride w:ilvl="0">
      <w:lvl w:ilvl="0" w:tplc="F642DE04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2C6A0">
        <w:start w:val="1"/>
        <w:numFmt w:val="bullet"/>
        <w:lvlText w:val="□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CC1D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0EDA0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22FF36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E55D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1558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3412E4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0EB7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8"/>
  </w:num>
  <w:num w:numId="8">
    <w:abstractNumId w:val="8"/>
    <w:lvlOverride w:ilvl="0">
      <w:lvl w:ilvl="0" w:tplc="43B277D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40E17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C92622E">
        <w:start w:val="1"/>
        <w:numFmt w:val="lowerRoman"/>
        <w:lvlText w:val="%3."/>
        <w:lvlJc w:val="left"/>
        <w:pPr>
          <w:ind w:left="213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E0E582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E1E2E0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BC0AED8">
        <w:start w:val="1"/>
        <w:numFmt w:val="lowerRoman"/>
        <w:lvlText w:val="%6."/>
        <w:lvlJc w:val="left"/>
        <w:pPr>
          <w:ind w:left="429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F544D3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F8A15B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9786140">
        <w:start w:val="1"/>
        <w:numFmt w:val="lowerRoman"/>
        <w:lvlText w:val="%9."/>
        <w:lvlJc w:val="left"/>
        <w:pPr>
          <w:ind w:left="64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19"/>
  </w:num>
  <w:num w:numId="13">
    <w:abstractNumId w:val="19"/>
    <w:lvlOverride w:ilvl="0">
      <w:lvl w:ilvl="0" w:tplc="E40C439A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C4974">
        <w:start w:val="1"/>
        <w:numFmt w:val="bullet"/>
        <w:lvlText w:val="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4E468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84994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42A6A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4DA3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0E143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096D2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C06A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16"/>
  </w:num>
  <w:num w:numId="16">
    <w:abstractNumId w:val="16"/>
    <w:lvlOverride w:ilvl="0">
      <w:lvl w:ilvl="0" w:tplc="EB84E5B4">
        <w:start w:val="1"/>
        <w:numFmt w:val="bullet"/>
        <w:lvlText w:val="-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AC2974">
        <w:start w:val="1"/>
        <w:numFmt w:val="bullet"/>
        <w:lvlText w:val="-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8AC0A">
        <w:start w:val="1"/>
        <w:numFmt w:val="bullet"/>
        <w:lvlText w:val="-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48AD7C">
        <w:start w:val="1"/>
        <w:numFmt w:val="bullet"/>
        <w:lvlText w:val="-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BEA3CC">
        <w:start w:val="1"/>
        <w:numFmt w:val="bullet"/>
        <w:lvlText w:val="-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E59CC">
        <w:start w:val="1"/>
        <w:numFmt w:val="bullet"/>
        <w:lvlText w:val="-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AE9B5E">
        <w:start w:val="1"/>
        <w:numFmt w:val="bullet"/>
        <w:lvlText w:val="-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7A3AA6">
        <w:start w:val="1"/>
        <w:numFmt w:val="bullet"/>
        <w:lvlText w:val="-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2A1FC">
        <w:start w:val="1"/>
        <w:numFmt w:val="bullet"/>
        <w:lvlText w:val="-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startOverride w:val="2"/>
    </w:lvlOverride>
  </w:num>
  <w:num w:numId="18">
    <w:abstractNumId w:val="7"/>
  </w:num>
  <w:num w:numId="19">
    <w:abstractNumId w:val="17"/>
  </w:num>
  <w:num w:numId="20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8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2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4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5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03" w:hanging="1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5"/>
  </w:num>
  <w:num w:numId="23">
    <w:abstractNumId w:val="1"/>
  </w:num>
  <w:num w:numId="24">
    <w:abstractNumId w:val="17"/>
    <w:lvlOverride w:ilvl="0">
      <w:startOverride w:val="5"/>
      <w:lvl w:ilvl="0">
        <w:start w:val="5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35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403" w:hanging="1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4"/>
  </w:num>
  <w:num w:numId="26">
    <w:abstractNumId w:val="0"/>
  </w:num>
  <w:num w:numId="27">
    <w:abstractNumId w:val="17"/>
    <w:lvlOverride w:ilvl="0">
      <w:startOverride w:val="6"/>
      <w:lvl w:ilvl="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01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2"/>
    <w:rsid w:val="00060382"/>
    <w:rsid w:val="00110533"/>
    <w:rsid w:val="004A4F47"/>
    <w:rsid w:val="005558B9"/>
    <w:rsid w:val="007137ED"/>
    <w:rsid w:val="00D0483E"/>
    <w:rsid w:val="00D3499B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C1C5-FAA7-4578-82A2-791CCA7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BrakA">
    <w:name w:val="Brak A"/>
  </w:style>
  <w:style w:type="paragraph" w:styleId="Tytu">
    <w:name w:val="Title"/>
    <w:pPr>
      <w:jc w:val="center"/>
    </w:pPr>
    <w:rPr>
      <w:rFonts w:ascii="Courier New" w:hAnsi="Courier New" w:cs="Arial Unicode MS"/>
      <w:i/>
      <w:iCs/>
      <w:color w:val="800000"/>
      <w:sz w:val="32"/>
      <w:szCs w:val="32"/>
      <w:u w:color="80000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pPr>
      <w:suppressAutoHyphens/>
      <w:spacing w:after="160" w:line="247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u w:val="single" w:color="0000FF"/>
      <w:shd w:val="clear" w:color="auto" w:fill="FFFFFF"/>
      <w:lang w:val="nl-NL"/>
    </w:rPr>
  </w:style>
  <w:style w:type="paragraph" w:customStyle="1" w:styleId="Standard">
    <w:name w:val="Standard"/>
    <w:rsid w:val="007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2023-12-21T11:55:00Z</dcterms:created>
  <dcterms:modified xsi:type="dcterms:W3CDTF">2023-12-21T11:55:00Z</dcterms:modified>
</cp:coreProperties>
</file>